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4D493" w14:textId="406594BA" w:rsidR="00FC4C88" w:rsidRDefault="00FC4C88" w:rsidP="00FC4C8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Macrobiótica intestinal</w:t>
      </w:r>
    </w:p>
    <w:p w14:paraId="7D1585D1" w14:textId="77777777" w:rsidR="00FC4C88" w:rsidRDefault="00FC4C88">
      <w:pPr>
        <w:rPr>
          <w:rFonts w:ascii="Verdana" w:hAnsi="Verdana"/>
          <w:sz w:val="24"/>
          <w:szCs w:val="24"/>
          <w:lang w:val="it-IT"/>
        </w:rPr>
      </w:pPr>
    </w:p>
    <w:p w14:paraId="2EB891F6" w14:textId="140774B8" w:rsidR="00FD1033" w:rsidRPr="00FC4C88" w:rsidRDefault="00FD1033">
      <w:pPr>
        <w:rPr>
          <w:rFonts w:ascii="Verdana" w:hAnsi="Verdana"/>
          <w:sz w:val="24"/>
          <w:szCs w:val="24"/>
          <w:lang w:val="it-IT"/>
        </w:rPr>
      </w:pPr>
      <w:r w:rsidRPr="00FC4C88">
        <w:rPr>
          <w:rFonts w:ascii="Verdana" w:hAnsi="Verdana"/>
          <w:sz w:val="24"/>
          <w:szCs w:val="24"/>
          <w:lang w:val="it-IT"/>
        </w:rPr>
        <w:t>Dr. Miguel Gueimonde I</w:t>
      </w:r>
      <w:r w:rsidR="00A937AA" w:rsidRPr="00FC4C88">
        <w:rPr>
          <w:rFonts w:ascii="Verdana" w:hAnsi="Verdana"/>
          <w:sz w:val="24"/>
          <w:szCs w:val="24"/>
          <w:lang w:val="it-IT"/>
        </w:rPr>
        <w:t>pla</w:t>
      </w:r>
      <w:r w:rsidRPr="00FC4C88">
        <w:rPr>
          <w:rFonts w:ascii="Verdana" w:hAnsi="Verdana"/>
          <w:sz w:val="24"/>
          <w:szCs w:val="24"/>
          <w:lang w:val="it-IT"/>
        </w:rPr>
        <w:t>-C</w:t>
      </w:r>
      <w:r w:rsidR="00A937AA" w:rsidRPr="00FC4C88">
        <w:rPr>
          <w:rFonts w:ascii="Verdana" w:hAnsi="Verdana"/>
          <w:sz w:val="24"/>
          <w:szCs w:val="24"/>
          <w:lang w:val="it-IT"/>
        </w:rPr>
        <w:t>sic</w:t>
      </w:r>
    </w:p>
    <w:p w14:paraId="682286B7" w14:textId="6E2D7FA9" w:rsidR="00FD1033" w:rsidRPr="00FC2734" w:rsidRDefault="00FD1033">
      <w:pPr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Proyecto de divulgación inclusiva</w:t>
      </w:r>
    </w:p>
    <w:p w14:paraId="5F435F34" w14:textId="77777777" w:rsidR="00FC4C88" w:rsidRDefault="00FC4C88" w:rsidP="00FC2734">
      <w:pPr>
        <w:jc w:val="center"/>
        <w:rPr>
          <w:rFonts w:ascii="Verdana" w:hAnsi="Verdana" w:cs="Arial"/>
          <w:sz w:val="24"/>
          <w:szCs w:val="24"/>
        </w:rPr>
      </w:pPr>
    </w:p>
    <w:p w14:paraId="1871848A" w14:textId="3DBB8E00" w:rsidR="00FD1033" w:rsidRPr="00FC2734" w:rsidRDefault="00FD1033" w:rsidP="00FC2734">
      <w:pPr>
        <w:jc w:val="center"/>
        <w:rPr>
          <w:rFonts w:ascii="Verdana" w:hAnsi="Verdana" w:cs="Arial"/>
          <w:sz w:val="24"/>
          <w:szCs w:val="24"/>
        </w:rPr>
      </w:pPr>
      <w:r w:rsidRPr="00FC2734">
        <w:rPr>
          <w:rFonts w:ascii="Verdana" w:hAnsi="Verdana" w:cs="Arial"/>
          <w:sz w:val="24"/>
          <w:szCs w:val="24"/>
        </w:rPr>
        <w:t>La ciencia en tus manos</w:t>
      </w:r>
    </w:p>
    <w:p w14:paraId="62876177" w14:textId="518364B8" w:rsidR="00FD1033" w:rsidRPr="00FC2734" w:rsidRDefault="003D1AE9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Introducción:</w:t>
      </w:r>
    </w:p>
    <w:p w14:paraId="1C77D18F" w14:textId="77777777" w:rsidR="00022A1E" w:rsidRDefault="003D1AE9" w:rsidP="00022A1E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ab/>
        <w:t>La ciencia en tus manos es</w:t>
      </w:r>
      <w:r w:rsidR="00083DD1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un proyecto del Instituto de Productos Lácteos de Asturias, del Consejo Superior de Investigaciones científicas (</w:t>
      </w:r>
      <w:proofErr w:type="spellStart"/>
      <w:r w:rsidR="00083DD1" w:rsidRPr="00FC2734">
        <w:rPr>
          <w:rFonts w:ascii="Verdana" w:hAnsi="Verdana"/>
          <w:sz w:val="24"/>
          <w:szCs w:val="24"/>
        </w:rPr>
        <w:t>I</w:t>
      </w:r>
      <w:r w:rsidRPr="00FC2734">
        <w:rPr>
          <w:rFonts w:ascii="Verdana" w:hAnsi="Verdana"/>
          <w:sz w:val="24"/>
          <w:szCs w:val="24"/>
        </w:rPr>
        <w:t>pla-</w:t>
      </w:r>
      <w:r w:rsidR="00083DD1" w:rsidRPr="00FC2734">
        <w:rPr>
          <w:rFonts w:ascii="Verdana" w:hAnsi="Verdana"/>
          <w:sz w:val="24"/>
          <w:szCs w:val="24"/>
        </w:rPr>
        <w:t>S</w:t>
      </w:r>
      <w:r w:rsidRPr="00FC2734">
        <w:rPr>
          <w:rFonts w:ascii="Verdana" w:hAnsi="Verdana"/>
          <w:sz w:val="24"/>
          <w:szCs w:val="24"/>
        </w:rPr>
        <w:t>cic</w:t>
      </w:r>
      <w:proofErr w:type="spellEnd"/>
      <w:r w:rsidRPr="00FC2734">
        <w:rPr>
          <w:rFonts w:ascii="Verdana" w:hAnsi="Verdana"/>
          <w:sz w:val="24"/>
          <w:szCs w:val="24"/>
        </w:rPr>
        <w:t>) en colaboración con la Delegación de</w:t>
      </w:r>
      <w:r w:rsidR="006B4C86" w:rsidRPr="00FC2734">
        <w:rPr>
          <w:rFonts w:ascii="Verdana" w:hAnsi="Verdana"/>
          <w:sz w:val="24"/>
          <w:szCs w:val="24"/>
        </w:rPr>
        <w:t xml:space="preserve"> </w:t>
      </w:r>
      <w:r w:rsidR="00FC4C88">
        <w:rPr>
          <w:rFonts w:ascii="Verdana" w:hAnsi="Verdana"/>
          <w:sz w:val="24"/>
          <w:szCs w:val="24"/>
        </w:rPr>
        <w:t>la ONCE de</w:t>
      </w:r>
      <w:r w:rsidRPr="00FC2734">
        <w:rPr>
          <w:rFonts w:ascii="Verdana" w:hAnsi="Verdana"/>
          <w:sz w:val="24"/>
          <w:szCs w:val="24"/>
        </w:rPr>
        <w:t xml:space="preserve"> Asturias y financiado por la </w:t>
      </w:r>
      <w:proofErr w:type="spellStart"/>
      <w:r w:rsidR="006B4C86" w:rsidRPr="00FC2734">
        <w:rPr>
          <w:rFonts w:ascii="Verdana" w:hAnsi="Verdana"/>
          <w:sz w:val="24"/>
          <w:szCs w:val="24"/>
        </w:rPr>
        <w:t>Fecyt</w:t>
      </w:r>
      <w:proofErr w:type="spellEnd"/>
      <w:r w:rsidRPr="00FC2734">
        <w:rPr>
          <w:rFonts w:ascii="Verdana" w:hAnsi="Verdana"/>
          <w:sz w:val="24"/>
          <w:szCs w:val="24"/>
        </w:rPr>
        <w:t xml:space="preserve"> </w:t>
      </w:r>
      <w:r w:rsidR="006B4C86" w:rsidRPr="00FC2734">
        <w:rPr>
          <w:rFonts w:ascii="Verdana" w:hAnsi="Verdana"/>
          <w:sz w:val="24"/>
          <w:szCs w:val="24"/>
        </w:rPr>
        <w:t xml:space="preserve">en </w:t>
      </w:r>
      <w:r w:rsidRPr="00FC2734">
        <w:rPr>
          <w:rFonts w:ascii="Verdana" w:hAnsi="Verdana"/>
          <w:sz w:val="24"/>
          <w:szCs w:val="24"/>
        </w:rPr>
        <w:t>su convocatoria d</w:t>
      </w:r>
      <w:r w:rsidR="00083DD1" w:rsidRPr="00FC2734">
        <w:rPr>
          <w:rFonts w:ascii="Verdana" w:hAnsi="Verdana"/>
          <w:sz w:val="24"/>
          <w:szCs w:val="24"/>
        </w:rPr>
        <w:t>e</w:t>
      </w:r>
      <w:r w:rsidRPr="00FC2734">
        <w:rPr>
          <w:rFonts w:ascii="Verdana" w:hAnsi="Verdana"/>
          <w:sz w:val="24"/>
          <w:szCs w:val="24"/>
        </w:rPr>
        <w:t xml:space="preserve"> Ayudas para el </w:t>
      </w:r>
      <w:r w:rsidR="00083DD1" w:rsidRPr="00FC2734">
        <w:rPr>
          <w:rFonts w:ascii="Verdana" w:hAnsi="Verdana"/>
          <w:sz w:val="24"/>
          <w:szCs w:val="24"/>
        </w:rPr>
        <w:t>Fomento</w:t>
      </w:r>
      <w:r w:rsidRPr="00FC2734">
        <w:rPr>
          <w:rFonts w:ascii="Verdana" w:hAnsi="Verdana"/>
          <w:sz w:val="24"/>
          <w:szCs w:val="24"/>
        </w:rPr>
        <w:t xml:space="preserve"> de la </w:t>
      </w:r>
      <w:r w:rsidR="00083DD1" w:rsidRPr="00FC2734">
        <w:rPr>
          <w:rFonts w:ascii="Verdana" w:hAnsi="Verdana"/>
          <w:sz w:val="24"/>
          <w:szCs w:val="24"/>
        </w:rPr>
        <w:t>c</w:t>
      </w:r>
      <w:r w:rsidRPr="00FC2734">
        <w:rPr>
          <w:rFonts w:ascii="Verdana" w:hAnsi="Verdana"/>
          <w:sz w:val="24"/>
          <w:szCs w:val="24"/>
        </w:rPr>
        <w:t>ultura Cientí</w:t>
      </w:r>
      <w:r w:rsidR="00083DD1" w:rsidRPr="00FC2734">
        <w:rPr>
          <w:rFonts w:ascii="Verdana" w:hAnsi="Verdana"/>
          <w:sz w:val="24"/>
          <w:szCs w:val="24"/>
        </w:rPr>
        <w:t>fi</w:t>
      </w:r>
      <w:r w:rsidRPr="00FC2734">
        <w:rPr>
          <w:rFonts w:ascii="Verdana" w:hAnsi="Verdana"/>
          <w:sz w:val="24"/>
          <w:szCs w:val="24"/>
        </w:rPr>
        <w:t xml:space="preserve">ca, Tecnológica y de la </w:t>
      </w:r>
      <w:r w:rsidR="00083DD1" w:rsidRPr="00FC2734">
        <w:rPr>
          <w:rFonts w:ascii="Verdana" w:hAnsi="Verdana"/>
          <w:sz w:val="24"/>
          <w:szCs w:val="24"/>
        </w:rPr>
        <w:t>Innovación</w:t>
      </w:r>
      <w:r w:rsidRPr="00FC2734">
        <w:rPr>
          <w:rFonts w:ascii="Verdana" w:hAnsi="Verdana"/>
          <w:sz w:val="24"/>
          <w:szCs w:val="24"/>
        </w:rPr>
        <w:t xml:space="preserve"> de 2021.El proyecto pretende </w:t>
      </w:r>
      <w:r w:rsidR="00083DD1" w:rsidRPr="00FC2734">
        <w:rPr>
          <w:rFonts w:ascii="Verdana" w:hAnsi="Verdana"/>
          <w:sz w:val="24"/>
          <w:szCs w:val="24"/>
        </w:rPr>
        <w:t>acercar</w:t>
      </w:r>
      <w:r w:rsidRPr="00FC2734">
        <w:rPr>
          <w:rFonts w:ascii="Verdana" w:hAnsi="Verdana"/>
          <w:sz w:val="24"/>
          <w:szCs w:val="24"/>
        </w:rPr>
        <w:t xml:space="preserve"> la ciencia y dar a </w:t>
      </w:r>
      <w:r w:rsidR="00083DD1" w:rsidRPr="00FC2734">
        <w:rPr>
          <w:rFonts w:ascii="Verdana" w:hAnsi="Verdana"/>
          <w:sz w:val="24"/>
          <w:szCs w:val="24"/>
        </w:rPr>
        <w:t>conocer</w:t>
      </w:r>
      <w:r w:rsidRPr="00FC2734">
        <w:rPr>
          <w:rFonts w:ascii="Verdana" w:hAnsi="Verdana"/>
          <w:sz w:val="24"/>
          <w:szCs w:val="24"/>
        </w:rPr>
        <w:t xml:space="preserve"> los laboratorios y el trabajo que se realiza, </w:t>
      </w:r>
      <w:r w:rsidR="00083DD1" w:rsidRPr="00FC2734">
        <w:rPr>
          <w:rFonts w:ascii="Verdana" w:hAnsi="Verdana"/>
          <w:sz w:val="24"/>
          <w:szCs w:val="24"/>
        </w:rPr>
        <w:t>así</w:t>
      </w:r>
      <w:r w:rsidRPr="00FC2734">
        <w:rPr>
          <w:rFonts w:ascii="Verdana" w:hAnsi="Verdana"/>
          <w:sz w:val="24"/>
          <w:szCs w:val="24"/>
        </w:rPr>
        <w:t xml:space="preserve"> como algunos d</w:t>
      </w:r>
      <w:r w:rsidR="00083DD1" w:rsidRPr="00FC2734">
        <w:rPr>
          <w:rFonts w:ascii="Verdana" w:hAnsi="Verdana"/>
          <w:sz w:val="24"/>
          <w:szCs w:val="24"/>
        </w:rPr>
        <w:t xml:space="preserve">e </w:t>
      </w:r>
      <w:r w:rsidRPr="00FC2734">
        <w:rPr>
          <w:rFonts w:ascii="Verdana" w:hAnsi="Verdana"/>
          <w:sz w:val="24"/>
          <w:szCs w:val="24"/>
        </w:rPr>
        <w:t xml:space="preserve">los resultados obtenidos a personas con baja visión o ceguera. </w:t>
      </w:r>
    </w:p>
    <w:p w14:paraId="619C9DD9" w14:textId="0FDFEC45" w:rsidR="003D1AE9" w:rsidRPr="00FC2734" w:rsidRDefault="003D1AE9" w:rsidP="00022A1E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En España hay más de un </w:t>
      </w:r>
      <w:r w:rsidR="00B01590" w:rsidRPr="00FC2734">
        <w:rPr>
          <w:rFonts w:ascii="Verdana" w:hAnsi="Verdana"/>
          <w:sz w:val="24"/>
          <w:szCs w:val="24"/>
        </w:rPr>
        <w:t>millón</w:t>
      </w:r>
      <w:r w:rsidRPr="00FC2734">
        <w:rPr>
          <w:rFonts w:ascii="Verdana" w:hAnsi="Verdana"/>
          <w:sz w:val="24"/>
          <w:szCs w:val="24"/>
        </w:rPr>
        <w:t xml:space="preserve"> y medio de</w:t>
      </w:r>
      <w:r w:rsidR="00B01590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personas con baja visión y en Latinoamérica afecta entre el 1 y 4% de la población. El objeti</w:t>
      </w:r>
      <w:r w:rsidR="003F09CB" w:rsidRPr="00FC2734">
        <w:rPr>
          <w:rFonts w:ascii="Verdana" w:hAnsi="Verdana"/>
          <w:sz w:val="24"/>
          <w:szCs w:val="24"/>
        </w:rPr>
        <w:t>vo de este proyecto es colabora</w:t>
      </w:r>
      <w:r w:rsidRPr="00FC2734">
        <w:rPr>
          <w:rFonts w:ascii="Verdana" w:hAnsi="Verdana"/>
          <w:sz w:val="24"/>
          <w:szCs w:val="24"/>
        </w:rPr>
        <w:t>r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en la difusión del conocimiento a este </w:t>
      </w:r>
      <w:r w:rsidR="003F09CB" w:rsidRPr="00FC2734">
        <w:rPr>
          <w:rFonts w:ascii="Verdana" w:hAnsi="Verdana"/>
          <w:sz w:val="24"/>
          <w:szCs w:val="24"/>
        </w:rPr>
        <w:t>colectivo y hacerle partícipe d</w:t>
      </w:r>
      <w:r w:rsidRPr="00FC2734">
        <w:rPr>
          <w:rFonts w:ascii="Verdana" w:hAnsi="Verdana"/>
          <w:sz w:val="24"/>
          <w:szCs w:val="24"/>
        </w:rPr>
        <w:t>e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los </w:t>
      </w:r>
      <w:r w:rsidR="003F09CB" w:rsidRPr="00FC2734">
        <w:rPr>
          <w:rFonts w:ascii="Verdana" w:hAnsi="Verdana"/>
          <w:sz w:val="24"/>
          <w:szCs w:val="24"/>
        </w:rPr>
        <w:t>avances</w:t>
      </w:r>
      <w:r w:rsidRPr="00FC2734">
        <w:rPr>
          <w:rFonts w:ascii="Verdana" w:hAnsi="Verdana"/>
          <w:sz w:val="24"/>
          <w:szCs w:val="24"/>
        </w:rPr>
        <w:t xml:space="preserve"> en alimentación y salud y ofrecerles herramientas t</w:t>
      </w:r>
      <w:r w:rsidR="003F09CB" w:rsidRPr="00FC2734">
        <w:rPr>
          <w:rFonts w:ascii="Verdana" w:hAnsi="Verdana"/>
          <w:sz w:val="24"/>
          <w:szCs w:val="24"/>
        </w:rPr>
        <w:t>a</w:t>
      </w:r>
      <w:r w:rsidRPr="00FC2734">
        <w:rPr>
          <w:rFonts w:ascii="Verdana" w:hAnsi="Verdana"/>
          <w:sz w:val="24"/>
          <w:szCs w:val="24"/>
        </w:rPr>
        <w:t>n</w:t>
      </w:r>
      <w:r w:rsidR="003F09CB" w:rsidRPr="00FC2734">
        <w:rPr>
          <w:rFonts w:ascii="Verdana" w:hAnsi="Verdana"/>
          <w:sz w:val="24"/>
          <w:szCs w:val="24"/>
        </w:rPr>
        <w:t>t</w:t>
      </w:r>
      <w:r w:rsidRPr="00FC2734">
        <w:rPr>
          <w:rFonts w:ascii="Verdana" w:hAnsi="Verdana"/>
          <w:sz w:val="24"/>
          <w:szCs w:val="24"/>
        </w:rPr>
        <w:t>o de conocimiento como de elaboración y degustación.</w:t>
      </w:r>
    </w:p>
    <w:p w14:paraId="441FDA0E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5416F177" w14:textId="0EA9D48F" w:rsidR="003D1AE9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¿Sabías que </w:t>
      </w:r>
      <w:r w:rsidR="00037C3A">
        <w:rPr>
          <w:rFonts w:ascii="Verdana" w:hAnsi="Verdana"/>
          <w:sz w:val="24"/>
          <w:szCs w:val="24"/>
        </w:rPr>
        <w:t xml:space="preserve">eres el hogar de millones de microorganismos de cientos de especies? </w:t>
      </w:r>
    </w:p>
    <w:p w14:paraId="4759BBB4" w14:textId="77777777" w:rsidR="00FC2734" w:rsidRPr="00FC2734" w:rsidRDefault="00FC2734" w:rsidP="00FD1033">
      <w:pPr>
        <w:jc w:val="both"/>
        <w:rPr>
          <w:rFonts w:ascii="Verdana" w:hAnsi="Verdana"/>
          <w:sz w:val="24"/>
          <w:szCs w:val="24"/>
        </w:rPr>
      </w:pPr>
    </w:p>
    <w:p w14:paraId="1EBBB0E6" w14:textId="7805A397" w:rsidR="00743405" w:rsidRDefault="00743405" w:rsidP="00E4022C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Pues sí, </w:t>
      </w:r>
      <w:r w:rsidR="00201408">
        <w:rPr>
          <w:rFonts w:ascii="Verdana" w:hAnsi="Verdana"/>
          <w:sz w:val="24"/>
          <w:szCs w:val="24"/>
        </w:rPr>
        <w:t>al mismo tiempo que vivimos en un ecosistema complejo junto a con otras muchas especies, proporcionamos el ambiente para que vivan distintas comunidades microbianas cuya composición será variable según la localización de que se trate.</w:t>
      </w:r>
    </w:p>
    <w:p w14:paraId="04FBE0F1" w14:textId="77246332" w:rsidR="00201408" w:rsidRDefault="00201408" w:rsidP="00E4022C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conjunto de microorganismos</w:t>
      </w:r>
      <w:r w:rsidR="00C01405">
        <w:rPr>
          <w:rFonts w:ascii="Verdana" w:hAnsi="Verdana"/>
          <w:sz w:val="24"/>
          <w:szCs w:val="24"/>
        </w:rPr>
        <w:t xml:space="preserve"> que nos acompañan constituyen la </w:t>
      </w:r>
      <w:proofErr w:type="spellStart"/>
      <w:r w:rsidR="00C01405">
        <w:rPr>
          <w:rFonts w:ascii="Verdana" w:hAnsi="Verdana"/>
          <w:sz w:val="24"/>
          <w:szCs w:val="24"/>
        </w:rPr>
        <w:t>microbiota</w:t>
      </w:r>
      <w:proofErr w:type="spellEnd"/>
      <w:r w:rsidR="00C01405">
        <w:rPr>
          <w:rFonts w:ascii="Verdana" w:hAnsi="Verdana"/>
          <w:sz w:val="24"/>
          <w:szCs w:val="24"/>
        </w:rPr>
        <w:t xml:space="preserve"> humana y está formada por bacterias, arqueas, eucariotas unicelulares y virus. Podemos descubrir la presencia de </w:t>
      </w:r>
      <w:proofErr w:type="spellStart"/>
      <w:r w:rsidR="00C01405">
        <w:rPr>
          <w:rFonts w:ascii="Verdana" w:hAnsi="Verdana"/>
          <w:sz w:val="24"/>
          <w:szCs w:val="24"/>
        </w:rPr>
        <w:t>microbiota</w:t>
      </w:r>
      <w:proofErr w:type="spellEnd"/>
      <w:r w:rsidR="00C01405">
        <w:rPr>
          <w:rFonts w:ascii="Verdana" w:hAnsi="Verdana"/>
          <w:sz w:val="24"/>
          <w:szCs w:val="24"/>
        </w:rPr>
        <w:t xml:space="preserve"> en la piel, el tracto respiratorio o en el aparato reproductor, sin embargo, el ambiente más densamente poblado es el intestino donde podemos encontrar 300-400 especies microbianas y niveles que alcanzan el billón de microorganismos por gramo de contenido intestinal.</w:t>
      </w:r>
    </w:p>
    <w:p w14:paraId="49FE6256" w14:textId="03F77B26" w:rsidR="00C01405" w:rsidRDefault="00DF04C1" w:rsidP="00E4022C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Esta </w:t>
      </w:r>
      <w:proofErr w:type="spellStart"/>
      <w:r>
        <w:rPr>
          <w:rFonts w:ascii="Verdana" w:hAnsi="Verdana"/>
          <w:sz w:val="24"/>
          <w:szCs w:val="24"/>
        </w:rPr>
        <w:t>microbiota</w:t>
      </w:r>
      <w:proofErr w:type="spellEnd"/>
      <w:r>
        <w:rPr>
          <w:rFonts w:ascii="Verdana" w:hAnsi="Verdana"/>
          <w:sz w:val="24"/>
          <w:szCs w:val="24"/>
        </w:rPr>
        <w:t xml:space="preserve"> nos aporta importantes funciones, por ejemplo, va a fermentar compuestos no digeridos de la </w:t>
      </w:r>
      <w:r w:rsidR="00F22CC8">
        <w:rPr>
          <w:rFonts w:ascii="Verdana" w:hAnsi="Verdana"/>
          <w:sz w:val="24"/>
          <w:szCs w:val="24"/>
        </w:rPr>
        <w:t>dieta</w:t>
      </w:r>
      <w:r>
        <w:rPr>
          <w:rFonts w:ascii="Verdana" w:hAnsi="Verdana"/>
          <w:sz w:val="24"/>
          <w:szCs w:val="24"/>
        </w:rPr>
        <w:t xml:space="preserve"> resultando en la producción de metabolitos, como ácidos grasos de cadena corta y algunas vitaminas, que son utilizados por nosotros.</w:t>
      </w:r>
    </w:p>
    <w:p w14:paraId="268562A5" w14:textId="575F1069" w:rsidR="00DF04C1" w:rsidRDefault="00DF04C1" w:rsidP="00E4022C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 w:rsidR="00F22CC8">
        <w:rPr>
          <w:rFonts w:ascii="Verdana" w:hAnsi="Verdana"/>
          <w:sz w:val="24"/>
          <w:szCs w:val="24"/>
        </w:rPr>
        <w:t>microbiota</w:t>
      </w:r>
      <w:proofErr w:type="spellEnd"/>
      <w:r w:rsidR="00F22CC8">
        <w:rPr>
          <w:rFonts w:ascii="Verdana" w:hAnsi="Verdana"/>
          <w:sz w:val="24"/>
          <w:szCs w:val="24"/>
        </w:rPr>
        <w:t xml:space="preserve"> intestinal es esencial también para el e</w:t>
      </w:r>
      <w:r>
        <w:rPr>
          <w:rFonts w:ascii="Verdana" w:hAnsi="Verdana"/>
          <w:sz w:val="24"/>
          <w:szCs w:val="24"/>
        </w:rPr>
        <w:t xml:space="preserve">stablecimiento del efecto </w:t>
      </w:r>
      <w:r w:rsidR="00F22CC8">
        <w:rPr>
          <w:rFonts w:ascii="Verdana" w:hAnsi="Verdana"/>
          <w:sz w:val="24"/>
          <w:szCs w:val="24"/>
        </w:rPr>
        <w:t>barrera</w:t>
      </w:r>
      <w:r>
        <w:rPr>
          <w:rFonts w:ascii="Verdana" w:hAnsi="Verdana"/>
          <w:sz w:val="24"/>
          <w:szCs w:val="24"/>
        </w:rPr>
        <w:t xml:space="preserve"> intestinal y el correcto desarrollo del </w:t>
      </w:r>
      <w:r w:rsidR="00F22CC8">
        <w:rPr>
          <w:rFonts w:ascii="Verdana" w:hAnsi="Verdana"/>
          <w:sz w:val="24"/>
          <w:szCs w:val="24"/>
        </w:rPr>
        <w:t>sistema</w:t>
      </w:r>
      <w:r>
        <w:rPr>
          <w:rFonts w:ascii="Verdana" w:hAnsi="Verdana"/>
          <w:sz w:val="24"/>
          <w:szCs w:val="24"/>
        </w:rPr>
        <w:t xml:space="preserve"> inmune, resultando un </w:t>
      </w:r>
      <w:r w:rsidR="00F22CC8">
        <w:rPr>
          <w:rFonts w:ascii="Verdana" w:hAnsi="Verdana"/>
          <w:sz w:val="24"/>
          <w:szCs w:val="24"/>
        </w:rPr>
        <w:t>factor</w:t>
      </w:r>
      <w:r>
        <w:rPr>
          <w:rFonts w:ascii="Verdana" w:hAnsi="Verdana"/>
          <w:sz w:val="24"/>
          <w:szCs w:val="24"/>
        </w:rPr>
        <w:t xml:space="preserve"> clave para la salud del individuo. Tanto es así que se han descrito </w:t>
      </w:r>
      <w:r w:rsidR="00F22CC8">
        <w:rPr>
          <w:rFonts w:ascii="Verdana" w:hAnsi="Verdana"/>
          <w:sz w:val="24"/>
          <w:szCs w:val="24"/>
        </w:rPr>
        <w:t>alteraciones</w:t>
      </w:r>
      <w:r>
        <w:rPr>
          <w:rFonts w:ascii="Verdana" w:hAnsi="Verdana"/>
          <w:sz w:val="24"/>
          <w:szCs w:val="24"/>
        </w:rPr>
        <w:t xml:space="preserve"> de la </w:t>
      </w:r>
      <w:proofErr w:type="spellStart"/>
      <w:r>
        <w:rPr>
          <w:rFonts w:ascii="Verdana" w:hAnsi="Verdana"/>
          <w:sz w:val="24"/>
          <w:szCs w:val="24"/>
        </w:rPr>
        <w:t>mirobiota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F22CC8">
        <w:rPr>
          <w:rFonts w:ascii="Verdana" w:hAnsi="Verdana"/>
          <w:sz w:val="24"/>
          <w:szCs w:val="24"/>
        </w:rPr>
        <w:t>intestinal</w:t>
      </w:r>
      <w:r>
        <w:rPr>
          <w:rFonts w:ascii="Verdana" w:hAnsi="Verdana"/>
          <w:sz w:val="24"/>
          <w:szCs w:val="24"/>
        </w:rPr>
        <w:t xml:space="preserve"> en más de 300 enfermedades.</w:t>
      </w:r>
    </w:p>
    <w:p w14:paraId="75057B56" w14:textId="515259EA" w:rsidR="00F22CC8" w:rsidRDefault="00A0029D" w:rsidP="00E4022C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 importante el papel de la </w:t>
      </w:r>
      <w:proofErr w:type="spellStart"/>
      <w:r>
        <w:rPr>
          <w:rFonts w:ascii="Verdana" w:hAnsi="Verdana"/>
          <w:sz w:val="24"/>
          <w:szCs w:val="24"/>
        </w:rPr>
        <w:t>microbiota</w:t>
      </w:r>
      <w:proofErr w:type="spellEnd"/>
      <w:r>
        <w:rPr>
          <w:rFonts w:ascii="Verdana" w:hAnsi="Verdana"/>
          <w:sz w:val="24"/>
          <w:szCs w:val="24"/>
        </w:rPr>
        <w:t xml:space="preserve"> intestinal en el mantenimiento de la salud ha atraído la atención de los investigadores hacia el desarrollo de estrategias preventivas o terapéuticas para su modulación. Estas incluyen tanto el uso de la dieta o de alimentos funcionales, como opciones más novedosas como el trasplante de </w:t>
      </w:r>
      <w:proofErr w:type="spellStart"/>
      <w:r>
        <w:rPr>
          <w:rFonts w:ascii="Verdana" w:hAnsi="Verdana"/>
          <w:sz w:val="24"/>
          <w:szCs w:val="24"/>
        </w:rPr>
        <w:t>microbiota</w:t>
      </w:r>
      <w:proofErr w:type="spellEnd"/>
      <w:r>
        <w:rPr>
          <w:rFonts w:ascii="Verdana" w:hAnsi="Verdana"/>
          <w:sz w:val="24"/>
          <w:szCs w:val="24"/>
        </w:rPr>
        <w:t xml:space="preserve"> fecal, que ya se usa en el tratamiento de algunas enfermedades.</w:t>
      </w:r>
    </w:p>
    <w:p w14:paraId="5F503E92" w14:textId="77777777" w:rsidR="00A0029D" w:rsidRDefault="00A0029D" w:rsidP="00E4022C">
      <w:pPr>
        <w:ind w:firstLine="708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BFEA3F2" w14:textId="77777777" w:rsidR="00DF04C1" w:rsidRDefault="00DF04C1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48CE9150" w14:textId="77777777" w:rsidR="00C01405" w:rsidRPr="00FC2734" w:rsidRDefault="00C01405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064A1269" w14:textId="77777777" w:rsidR="00FE00FB" w:rsidRPr="00FC2734" w:rsidRDefault="00FE00FB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6965019D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3458DAB5" w14:textId="77777777" w:rsidR="00FD1033" w:rsidRPr="00FC2734" w:rsidRDefault="00FD1033">
      <w:pPr>
        <w:rPr>
          <w:rFonts w:ascii="Verdana" w:hAnsi="Verdana"/>
          <w:sz w:val="24"/>
          <w:szCs w:val="24"/>
        </w:rPr>
      </w:pPr>
    </w:p>
    <w:sectPr w:rsidR="00FD1033" w:rsidRPr="00FC2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5"/>
    <w:rsid w:val="00022A1E"/>
    <w:rsid w:val="00037C3A"/>
    <w:rsid w:val="00066CAB"/>
    <w:rsid w:val="00083DD1"/>
    <w:rsid w:val="00201408"/>
    <w:rsid w:val="003D1AE9"/>
    <w:rsid w:val="003F09CB"/>
    <w:rsid w:val="004A6A08"/>
    <w:rsid w:val="0060002F"/>
    <w:rsid w:val="006B4C86"/>
    <w:rsid w:val="00743405"/>
    <w:rsid w:val="00A0029D"/>
    <w:rsid w:val="00A937AA"/>
    <w:rsid w:val="00B01590"/>
    <w:rsid w:val="00B30A3A"/>
    <w:rsid w:val="00BE0EFE"/>
    <w:rsid w:val="00C01405"/>
    <w:rsid w:val="00C52095"/>
    <w:rsid w:val="00DF04C1"/>
    <w:rsid w:val="00E4022C"/>
    <w:rsid w:val="00F22CC8"/>
    <w:rsid w:val="00FC2734"/>
    <w:rsid w:val="00FC4C88"/>
    <w:rsid w:val="00FD1033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183"/>
  <w15:chartTrackingRefBased/>
  <w15:docId w15:val="{70FEC337-FA7C-4DF2-8FC7-C7B015B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Encina Andrés, Azucena</dc:creator>
  <cp:keywords/>
  <dc:description/>
  <cp:lastModifiedBy>Azucena</cp:lastModifiedBy>
  <cp:revision>9</cp:revision>
  <dcterms:created xsi:type="dcterms:W3CDTF">2023-05-30T07:34:00Z</dcterms:created>
  <dcterms:modified xsi:type="dcterms:W3CDTF">2023-05-30T07:47:00Z</dcterms:modified>
</cp:coreProperties>
</file>